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934FE5" w:rsidP="00934FE5">
      <w:pPr>
        <w:pStyle w:val="NoSpacing"/>
      </w:pPr>
      <w:r>
        <w:t>Luray Caverns Park</w:t>
      </w:r>
    </w:p>
    <w:p w:rsidR="00934FE5" w:rsidRDefault="00934FE5" w:rsidP="00934FE5">
      <w:pPr>
        <w:pStyle w:val="NoSpacing"/>
      </w:pPr>
      <w:r>
        <w:t>Carillon Recital</w:t>
      </w:r>
    </w:p>
    <w:p w:rsidR="00934FE5" w:rsidRDefault="00934FE5" w:rsidP="00934FE5">
      <w:pPr>
        <w:pStyle w:val="NoSpacing"/>
      </w:pPr>
      <w:r>
        <w:t xml:space="preserve">May </w:t>
      </w:r>
      <w:r w:rsidR="00A63C49">
        <w:t>3</w:t>
      </w:r>
      <w:r>
        <w:t>, 2014, 1 PM</w:t>
      </w:r>
    </w:p>
    <w:p w:rsidR="00934FE5" w:rsidRDefault="00934FE5" w:rsidP="00934FE5">
      <w:pPr>
        <w:pStyle w:val="NoSpacing"/>
      </w:pPr>
    </w:p>
    <w:p w:rsidR="00934FE5" w:rsidRDefault="00934FE5" w:rsidP="00934FE5">
      <w:pPr>
        <w:pStyle w:val="NoSpacing"/>
      </w:pPr>
      <w:r>
        <w:t xml:space="preserve">George Matthew Jr., guest </w:t>
      </w:r>
      <w:proofErr w:type="spellStart"/>
      <w:r>
        <w:t>carillonneur</w:t>
      </w:r>
      <w:proofErr w:type="spellEnd"/>
    </w:p>
    <w:p w:rsidR="00934FE5" w:rsidRDefault="00934FE5" w:rsidP="00934FE5">
      <w:pPr>
        <w:pStyle w:val="NoSpacing"/>
      </w:pPr>
    </w:p>
    <w:p w:rsidR="00B42EFC" w:rsidRDefault="00B42EFC" w:rsidP="00934FE5">
      <w:pPr>
        <w:pStyle w:val="NoSpacing"/>
      </w:pPr>
    </w:p>
    <w:p w:rsidR="00B42EFC" w:rsidRDefault="00B42EFC" w:rsidP="00934FE5">
      <w:pPr>
        <w:pStyle w:val="NoSpacing"/>
      </w:pPr>
    </w:p>
    <w:p w:rsidR="00B42EFC" w:rsidRDefault="00B42EFC" w:rsidP="00934FE5">
      <w:pPr>
        <w:pStyle w:val="NoSpacing"/>
      </w:pPr>
    </w:p>
    <w:p w:rsidR="00B42EFC" w:rsidRDefault="00B42EFC" w:rsidP="00934FE5">
      <w:pPr>
        <w:pStyle w:val="NoSpacing"/>
      </w:pPr>
    </w:p>
    <w:p w:rsidR="00B42EFC" w:rsidRDefault="00B42EFC" w:rsidP="00934FE5">
      <w:pPr>
        <w:pStyle w:val="NoSpacing"/>
      </w:pPr>
    </w:p>
    <w:p w:rsidR="00934FE5" w:rsidRDefault="00934FE5" w:rsidP="00934FE5">
      <w:pPr>
        <w:pStyle w:val="NoSpacing"/>
        <w:numPr>
          <w:ilvl w:val="0"/>
          <w:numId w:val="1"/>
        </w:numPr>
        <w:jc w:val="left"/>
      </w:pPr>
      <w:r>
        <w:t>Scottish Rhapsody</w:t>
      </w:r>
      <w:r>
        <w:tab/>
      </w:r>
      <w:r>
        <w:tab/>
      </w:r>
      <w:r>
        <w:tab/>
      </w:r>
      <w:r>
        <w:tab/>
      </w:r>
      <w:r>
        <w:tab/>
        <w:t>George Matthew Jr.</w:t>
      </w:r>
    </w:p>
    <w:p w:rsidR="00934FE5" w:rsidRDefault="00934FE5" w:rsidP="00934FE5">
      <w:pPr>
        <w:pStyle w:val="NoSpacing"/>
        <w:ind w:left="5760"/>
        <w:jc w:val="left"/>
      </w:pPr>
      <w:r>
        <w:t>(b. 1935)</w:t>
      </w:r>
    </w:p>
    <w:p w:rsidR="00934FE5" w:rsidRDefault="00934FE5" w:rsidP="00934FE5">
      <w:pPr>
        <w:pStyle w:val="NoSpacing"/>
        <w:jc w:val="left"/>
      </w:pPr>
    </w:p>
    <w:p w:rsidR="00934FE5" w:rsidRDefault="00934FE5" w:rsidP="00934FE5">
      <w:pPr>
        <w:pStyle w:val="NoSpacing"/>
        <w:jc w:val="left"/>
      </w:pPr>
    </w:p>
    <w:p w:rsidR="00934FE5" w:rsidRDefault="00934FE5" w:rsidP="00934FE5">
      <w:pPr>
        <w:pStyle w:val="NoSpacing"/>
        <w:numPr>
          <w:ilvl w:val="0"/>
          <w:numId w:val="1"/>
        </w:numPr>
        <w:jc w:val="left"/>
      </w:pPr>
      <w:r>
        <w:t>Belfry Sketches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Huang, 1995</w:t>
      </w:r>
    </w:p>
    <w:p w:rsidR="00934FE5" w:rsidRDefault="00934FE5" w:rsidP="00934FE5">
      <w:pPr>
        <w:pStyle w:val="NoSpacing"/>
        <w:jc w:val="left"/>
      </w:pPr>
    </w:p>
    <w:p w:rsidR="00934FE5" w:rsidRDefault="00934FE5" w:rsidP="00934FE5">
      <w:pPr>
        <w:pStyle w:val="NoSpacing"/>
        <w:numPr>
          <w:ilvl w:val="0"/>
          <w:numId w:val="1"/>
        </w:numPr>
        <w:jc w:val="left"/>
      </w:pPr>
      <w:r>
        <w:t>Pizzicato Polka</w:t>
      </w:r>
      <w:r>
        <w:tab/>
      </w:r>
      <w:r>
        <w:tab/>
      </w:r>
      <w:r>
        <w:tab/>
      </w:r>
      <w:r>
        <w:tab/>
      </w:r>
      <w:r>
        <w:tab/>
        <w:t>Johann Strauss</w:t>
      </w:r>
      <w:r>
        <w:tab/>
      </w:r>
      <w:r>
        <w:tab/>
      </w:r>
      <w:r>
        <w:tab/>
        <w:t>1.</w:t>
      </w:r>
    </w:p>
    <w:p w:rsidR="00934FE5" w:rsidRDefault="00934FE5" w:rsidP="00934FE5">
      <w:pPr>
        <w:pStyle w:val="NoSpacing"/>
        <w:ind w:left="5760"/>
        <w:jc w:val="left"/>
      </w:pPr>
      <w:r>
        <w:t>(1825 – 1899)</w:t>
      </w:r>
    </w:p>
    <w:p w:rsidR="00934FE5" w:rsidRDefault="00934FE5" w:rsidP="00934FE5">
      <w:pPr>
        <w:pStyle w:val="NoSpacing"/>
        <w:jc w:val="left"/>
      </w:pPr>
    </w:p>
    <w:p w:rsidR="00934FE5" w:rsidRDefault="00934FE5" w:rsidP="00934FE5">
      <w:pPr>
        <w:pStyle w:val="NoSpacing"/>
        <w:numPr>
          <w:ilvl w:val="0"/>
          <w:numId w:val="1"/>
        </w:numPr>
        <w:jc w:val="left"/>
      </w:pPr>
      <w:r>
        <w:t>Traditional Hymns</w:t>
      </w:r>
    </w:p>
    <w:p w:rsidR="00934FE5" w:rsidRDefault="00934FE5" w:rsidP="00934FE5">
      <w:pPr>
        <w:pStyle w:val="NoSpacing"/>
        <w:ind w:left="1440"/>
        <w:jc w:val="left"/>
      </w:pPr>
      <w:r>
        <w:t>On Jordan’s Stormy Banks I Stand</w:t>
      </w:r>
      <w:r>
        <w:tab/>
      </w:r>
      <w:r>
        <w:tab/>
        <w:t>American folk melody</w:t>
      </w:r>
    </w:p>
    <w:p w:rsidR="00934FE5" w:rsidRDefault="00934FE5" w:rsidP="00934FE5">
      <w:pPr>
        <w:pStyle w:val="NoSpacing"/>
        <w:ind w:left="1440"/>
        <w:jc w:val="left"/>
      </w:pPr>
      <w:r>
        <w:t>Blessed Assurance</w:t>
      </w:r>
      <w:r>
        <w:tab/>
      </w:r>
      <w:r>
        <w:tab/>
      </w:r>
      <w:r>
        <w:tab/>
      </w:r>
      <w:r>
        <w:tab/>
        <w:t>Phoebe P. Knapp</w:t>
      </w:r>
    </w:p>
    <w:p w:rsidR="00934FE5" w:rsidRDefault="00934FE5" w:rsidP="00934FE5">
      <w:pPr>
        <w:pStyle w:val="NoSpacing"/>
        <w:ind w:left="144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(1839 – 1908)</w:t>
      </w:r>
    </w:p>
    <w:p w:rsidR="00934FE5" w:rsidRDefault="00934FE5" w:rsidP="00934FE5">
      <w:pPr>
        <w:pStyle w:val="NoSpacing"/>
        <w:ind w:left="1440"/>
        <w:jc w:val="left"/>
      </w:pPr>
    </w:p>
    <w:p w:rsidR="00934FE5" w:rsidRDefault="00934FE5" w:rsidP="00934FE5">
      <w:pPr>
        <w:pStyle w:val="NoSpacing"/>
        <w:ind w:left="1440"/>
        <w:jc w:val="left"/>
      </w:pPr>
      <w:r>
        <w:t>Brightly beams our Father’s mercy</w:t>
      </w:r>
      <w:r>
        <w:tab/>
      </w:r>
      <w:r>
        <w:tab/>
        <w:t>Philip P. Bliss</w:t>
      </w:r>
    </w:p>
    <w:p w:rsidR="00934FE5" w:rsidRDefault="00934FE5" w:rsidP="00934FE5">
      <w:pPr>
        <w:pStyle w:val="NoSpacing"/>
        <w:ind w:left="144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(1838 – 1876)</w:t>
      </w:r>
    </w:p>
    <w:p w:rsidR="00934FE5" w:rsidRDefault="00934FE5" w:rsidP="00934FE5">
      <w:pPr>
        <w:pStyle w:val="NoSpacing"/>
        <w:jc w:val="left"/>
      </w:pPr>
    </w:p>
    <w:p w:rsidR="00934FE5" w:rsidRDefault="00934FE5" w:rsidP="00934FE5">
      <w:pPr>
        <w:pStyle w:val="NoSpacing"/>
        <w:numPr>
          <w:ilvl w:val="0"/>
          <w:numId w:val="1"/>
        </w:numPr>
        <w:jc w:val="left"/>
      </w:pPr>
      <w:proofErr w:type="spellStart"/>
      <w:r>
        <w:t>Yismechu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Traditional Hebrew Sabbath Song</w:t>
      </w:r>
    </w:p>
    <w:p w:rsidR="00934FE5" w:rsidRDefault="00934FE5" w:rsidP="00934FE5">
      <w:pPr>
        <w:pStyle w:val="NoSpacing"/>
        <w:jc w:val="left"/>
      </w:pPr>
    </w:p>
    <w:p w:rsidR="00934FE5" w:rsidRDefault="00934FE5" w:rsidP="00934FE5">
      <w:pPr>
        <w:pStyle w:val="NoSpacing"/>
        <w:numPr>
          <w:ilvl w:val="0"/>
          <w:numId w:val="1"/>
        </w:numPr>
        <w:jc w:val="left"/>
      </w:pPr>
      <w:r>
        <w:t>Irish Dance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Staf</w:t>
      </w:r>
      <w:proofErr w:type="spellEnd"/>
      <w:r>
        <w:t xml:space="preserve"> </w:t>
      </w:r>
      <w:proofErr w:type="spellStart"/>
      <w:r>
        <w:t>Gebreurs</w:t>
      </w:r>
      <w:proofErr w:type="spellEnd"/>
    </w:p>
    <w:p w:rsidR="00934FE5" w:rsidRDefault="00934FE5" w:rsidP="00934FE5">
      <w:pPr>
        <w:pStyle w:val="NoSpacing"/>
        <w:ind w:left="5760"/>
        <w:jc w:val="left"/>
      </w:pPr>
      <w:r>
        <w:t>(1902 – 1970)</w:t>
      </w:r>
    </w:p>
    <w:p w:rsidR="00934FE5" w:rsidRDefault="00934FE5" w:rsidP="00934FE5">
      <w:pPr>
        <w:pStyle w:val="NoSpacing"/>
        <w:jc w:val="left"/>
      </w:pPr>
    </w:p>
    <w:p w:rsidR="00934FE5" w:rsidRDefault="00934FE5" w:rsidP="00934FE5">
      <w:pPr>
        <w:pStyle w:val="NoSpacing"/>
        <w:numPr>
          <w:ilvl w:val="0"/>
          <w:numId w:val="1"/>
        </w:numPr>
        <w:jc w:val="left"/>
      </w:pPr>
      <w:r>
        <w:t>Miniature Suite for Carillon</w:t>
      </w:r>
      <w:r>
        <w:tab/>
      </w:r>
      <w:r>
        <w:tab/>
      </w:r>
      <w:r>
        <w:tab/>
        <w:t xml:space="preserve">Edison </w:t>
      </w:r>
      <w:proofErr w:type="spellStart"/>
      <w:r>
        <w:t>Denisov</w:t>
      </w:r>
      <w:proofErr w:type="spellEnd"/>
      <w:r>
        <w:t>, 1989</w:t>
      </w:r>
    </w:p>
    <w:p w:rsidR="00934FE5" w:rsidRDefault="00934FE5" w:rsidP="00934FE5">
      <w:pPr>
        <w:pStyle w:val="NoSpacing"/>
        <w:ind w:left="1440"/>
        <w:jc w:val="left"/>
      </w:pPr>
      <w:r>
        <w:t>Morning</w:t>
      </w:r>
      <w:r>
        <w:tab/>
      </w:r>
      <w:r>
        <w:tab/>
      </w:r>
      <w:r>
        <w:tab/>
      </w:r>
      <w:r>
        <w:tab/>
      </w:r>
      <w:r>
        <w:tab/>
        <w:t>(1929 – 1996)</w:t>
      </w:r>
    </w:p>
    <w:p w:rsidR="00934FE5" w:rsidRDefault="00934FE5" w:rsidP="00934FE5">
      <w:pPr>
        <w:pStyle w:val="NoSpacing"/>
        <w:ind w:left="1440"/>
        <w:jc w:val="left"/>
      </w:pPr>
      <w:r>
        <w:t>The Bells</w:t>
      </w:r>
    </w:p>
    <w:p w:rsidR="00934FE5" w:rsidRDefault="00934FE5" w:rsidP="00934FE5">
      <w:pPr>
        <w:pStyle w:val="NoSpacing"/>
        <w:ind w:left="1440"/>
        <w:jc w:val="left"/>
      </w:pPr>
      <w:proofErr w:type="spellStart"/>
      <w:r>
        <w:t>Musette</w:t>
      </w:r>
      <w:proofErr w:type="spellEnd"/>
    </w:p>
    <w:p w:rsidR="00934FE5" w:rsidRDefault="00934FE5" w:rsidP="00934FE5">
      <w:pPr>
        <w:pStyle w:val="NoSpacing"/>
        <w:jc w:val="left"/>
      </w:pPr>
    </w:p>
    <w:p w:rsidR="00934FE5" w:rsidRDefault="00934FE5" w:rsidP="00934FE5">
      <w:pPr>
        <w:pStyle w:val="NoSpacing"/>
        <w:numPr>
          <w:ilvl w:val="0"/>
          <w:numId w:val="1"/>
        </w:numPr>
        <w:jc w:val="left"/>
      </w:pPr>
      <w:r>
        <w:t>Ole Virginia Barbeque</w:t>
      </w:r>
      <w:r>
        <w:tab/>
      </w:r>
      <w:r>
        <w:tab/>
      </w:r>
      <w:r>
        <w:tab/>
      </w:r>
      <w:r>
        <w:tab/>
        <w:t xml:space="preserve">J. E. </w:t>
      </w:r>
      <w:proofErr w:type="spellStart"/>
      <w:r>
        <w:t>Andino</w:t>
      </w:r>
      <w:proofErr w:type="spellEnd"/>
      <w:r>
        <w:t>, 1899</w:t>
      </w:r>
      <w:r>
        <w:tab/>
      </w:r>
      <w:r>
        <w:tab/>
        <w:t>2.</w:t>
      </w:r>
    </w:p>
    <w:p w:rsidR="00934FE5" w:rsidRDefault="00934FE5" w:rsidP="00934FE5">
      <w:pPr>
        <w:pStyle w:val="NoSpacing"/>
        <w:jc w:val="left"/>
      </w:pPr>
    </w:p>
    <w:p w:rsidR="00B42EFC" w:rsidRDefault="00B42EFC" w:rsidP="00934FE5">
      <w:pPr>
        <w:pStyle w:val="NoSpacing"/>
        <w:jc w:val="left"/>
      </w:pPr>
    </w:p>
    <w:p w:rsidR="00B42EFC" w:rsidRDefault="00B42EFC" w:rsidP="00934FE5">
      <w:pPr>
        <w:pStyle w:val="NoSpacing"/>
        <w:jc w:val="left"/>
      </w:pPr>
    </w:p>
    <w:p w:rsidR="00B42EFC" w:rsidRDefault="00B42EFC" w:rsidP="00934FE5">
      <w:pPr>
        <w:pStyle w:val="NoSpacing"/>
        <w:jc w:val="left"/>
      </w:pPr>
    </w:p>
    <w:p w:rsidR="00934FE5" w:rsidRDefault="00934FE5" w:rsidP="00934FE5">
      <w:pPr>
        <w:pStyle w:val="NoSpacing"/>
        <w:jc w:val="left"/>
      </w:pPr>
    </w:p>
    <w:p w:rsidR="00934FE5" w:rsidRDefault="00934FE5" w:rsidP="00934FE5">
      <w:pPr>
        <w:pStyle w:val="NoSpacing"/>
        <w:jc w:val="left"/>
      </w:pPr>
      <w:r>
        <w:t xml:space="preserve">Transcriptions: 1. Jeff </w:t>
      </w:r>
      <w:proofErr w:type="spellStart"/>
      <w:r>
        <w:t>Rotiers</w:t>
      </w:r>
      <w:proofErr w:type="spellEnd"/>
      <w:r>
        <w:tab/>
      </w:r>
      <w:r>
        <w:tab/>
        <w:t>2. George Matthew Jr.</w:t>
      </w:r>
    </w:p>
    <w:sectPr w:rsidR="00934FE5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132E1"/>
    <w:multiLevelType w:val="hybridMultilevel"/>
    <w:tmpl w:val="51045D12"/>
    <w:lvl w:ilvl="0" w:tplc="14926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FE5"/>
    <w:rsid w:val="00122C69"/>
    <w:rsid w:val="002A7746"/>
    <w:rsid w:val="002D744A"/>
    <w:rsid w:val="002F2C5C"/>
    <w:rsid w:val="00510FA5"/>
    <w:rsid w:val="00934FE5"/>
    <w:rsid w:val="00A63C49"/>
    <w:rsid w:val="00B42EFC"/>
    <w:rsid w:val="00D1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FE5"/>
    <w:pPr>
      <w:spacing w:after="0"/>
    </w:pPr>
  </w:style>
  <w:style w:type="paragraph" w:styleId="ListParagraph">
    <w:name w:val="List Paragraph"/>
    <w:basedOn w:val="Normal"/>
    <w:uiPriority w:val="34"/>
    <w:qFormat/>
    <w:rsid w:val="00934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C49"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49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2014-04-18T20:40:00Z</cp:lastPrinted>
  <dcterms:created xsi:type="dcterms:W3CDTF">2014-04-18T20:32:00Z</dcterms:created>
  <dcterms:modified xsi:type="dcterms:W3CDTF">2014-04-18T20:43:00Z</dcterms:modified>
</cp:coreProperties>
</file>