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8B5E01" w:rsidP="008B5E01">
      <w:pPr>
        <w:pStyle w:val="NoSpacing"/>
      </w:pPr>
      <w:r>
        <w:t>Carillon Recital</w:t>
      </w:r>
    </w:p>
    <w:p w:rsidR="008B5E01" w:rsidRDefault="008B5E01" w:rsidP="008B5E01">
      <w:pPr>
        <w:pStyle w:val="NoSpacing"/>
      </w:pPr>
      <w:r>
        <w:t>6 PM, Sunday, August 17, 2014</w:t>
      </w:r>
    </w:p>
    <w:p w:rsidR="008B5E01" w:rsidRDefault="008B5E01" w:rsidP="008B5E01">
      <w:pPr>
        <w:pStyle w:val="NoSpacing"/>
      </w:pPr>
      <w:r>
        <w:t>St. Stephen’s Church, Cohasset, MA</w:t>
      </w:r>
    </w:p>
    <w:p w:rsidR="008B5E01" w:rsidRDefault="008B5E01" w:rsidP="008B5E01">
      <w:pPr>
        <w:pStyle w:val="NoSpacing"/>
      </w:pPr>
    </w:p>
    <w:p w:rsidR="008B5E01" w:rsidRDefault="008B5E01" w:rsidP="008B5E01">
      <w:pPr>
        <w:pStyle w:val="NoSpacing"/>
      </w:pPr>
      <w:r>
        <w:t>George Matthew Jr., guest carillonneur</w:t>
      </w:r>
    </w:p>
    <w:p w:rsidR="008B5E01" w:rsidRDefault="008B5E01" w:rsidP="008B5E01">
      <w:pPr>
        <w:pStyle w:val="NoSpacing"/>
      </w:pPr>
    </w:p>
    <w:p w:rsidR="0087741C" w:rsidRDefault="0087741C" w:rsidP="008B5E01">
      <w:pPr>
        <w:pStyle w:val="NoSpacing"/>
      </w:pPr>
    </w:p>
    <w:p w:rsidR="0087741C" w:rsidRDefault="0087741C" w:rsidP="008B5E01">
      <w:pPr>
        <w:pStyle w:val="NoSpacing"/>
      </w:pPr>
    </w:p>
    <w:p w:rsidR="0087741C" w:rsidRDefault="0087741C" w:rsidP="008B5E01">
      <w:pPr>
        <w:pStyle w:val="NoSpacing"/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</w:pPr>
      <w:r>
        <w:t>Four German dances</w:t>
      </w:r>
      <w:r>
        <w:tab/>
      </w:r>
      <w:r>
        <w:tab/>
      </w:r>
      <w:r>
        <w:tab/>
      </w:r>
      <w:r>
        <w:tab/>
      </w:r>
      <w:r>
        <w:tab/>
      </w:r>
      <w:r>
        <w:tab/>
        <w:t>W. A. Mozart, K. 602</w:t>
      </w:r>
      <w:r>
        <w:tab/>
      </w:r>
      <w:r>
        <w:tab/>
        <w:t>1.</w:t>
      </w:r>
    </w:p>
    <w:p w:rsidR="008B5E01" w:rsidRDefault="008B5E01" w:rsidP="008B5E01">
      <w:pPr>
        <w:pStyle w:val="NoSpacing"/>
        <w:ind w:left="6480"/>
        <w:jc w:val="left"/>
        <w:rPr>
          <w:snapToGrid w:val="0"/>
        </w:rPr>
      </w:pPr>
      <w:r>
        <w:rPr>
          <w:snapToGrid w:val="0"/>
        </w:rPr>
        <w:t>(1756</w:t>
      </w:r>
      <w:r>
        <w:t xml:space="preserve"> – </w:t>
      </w:r>
      <w:r>
        <w:rPr>
          <w:snapToGrid w:val="0"/>
        </w:rPr>
        <w:t>1791)</w:t>
      </w:r>
    </w:p>
    <w:p w:rsidR="008B5E01" w:rsidRDefault="008B5E01" w:rsidP="008B5E01">
      <w:pPr>
        <w:pStyle w:val="NoSpacing"/>
        <w:jc w:val="left"/>
        <w:rPr>
          <w:snapToGrid w:val="0"/>
        </w:rPr>
      </w:pPr>
    </w:p>
    <w:p w:rsidR="008B5E01" w:rsidRDefault="008B5E01" w:rsidP="008B5E01">
      <w:pPr>
        <w:pStyle w:val="NoSpacing"/>
        <w:jc w:val="left"/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</w:pPr>
      <w:r>
        <w:t xml:space="preserve">Fantasia on the hymn tune </w:t>
      </w:r>
      <w:r>
        <w:rPr>
          <w:i/>
        </w:rPr>
        <w:t>King’s Weston</w:t>
      </w:r>
      <w:r>
        <w:tab/>
      </w:r>
      <w:r>
        <w:tab/>
      </w:r>
      <w:r>
        <w:tab/>
        <w:t xml:space="preserve">Milford </w:t>
      </w:r>
      <w:proofErr w:type="spellStart"/>
      <w:r>
        <w:t>Myhre</w:t>
      </w:r>
      <w:proofErr w:type="spellEnd"/>
    </w:p>
    <w:p w:rsidR="008B5E01" w:rsidRDefault="008B5E01" w:rsidP="008B5E01">
      <w:pPr>
        <w:pStyle w:val="NoSpacing"/>
        <w:ind w:left="720"/>
        <w:jc w:val="left"/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</w:pPr>
      <w:r>
        <w:t>Five Lyric Pieces</w:t>
      </w:r>
      <w:r>
        <w:tab/>
      </w:r>
      <w:r>
        <w:tab/>
      </w:r>
      <w:r>
        <w:tab/>
      </w:r>
      <w:r>
        <w:tab/>
      </w:r>
      <w:r>
        <w:tab/>
      </w:r>
      <w:r>
        <w:tab/>
        <w:t>Edward Grieg</w:t>
      </w:r>
      <w:r>
        <w:tab/>
      </w:r>
      <w:r>
        <w:tab/>
      </w:r>
      <w:r>
        <w:tab/>
        <w:t>2.</w:t>
      </w:r>
    </w:p>
    <w:p w:rsidR="008B5E01" w:rsidRDefault="008B5E01" w:rsidP="008B5E01">
      <w:pPr>
        <w:pStyle w:val="NoSpacing"/>
        <w:ind w:left="1440"/>
        <w:jc w:val="left"/>
      </w:pPr>
      <w:r>
        <w:rPr>
          <w:i/>
        </w:rPr>
        <w:t xml:space="preserve">In </w:t>
      </w:r>
      <w:proofErr w:type="gramStart"/>
      <w:r>
        <w:rPr>
          <w:i/>
        </w:rPr>
        <w:t>Spring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(1843 – 1907)</w:t>
      </w:r>
    </w:p>
    <w:p w:rsidR="008B5E01" w:rsidRDefault="008B5E01" w:rsidP="008B5E01">
      <w:pPr>
        <w:pStyle w:val="NoSpacing"/>
        <w:ind w:left="1440"/>
        <w:jc w:val="left"/>
        <w:rPr>
          <w:i/>
        </w:rPr>
      </w:pPr>
      <w:r>
        <w:rPr>
          <w:i/>
        </w:rPr>
        <w:t>Folklore, opus 38, #2</w:t>
      </w:r>
    </w:p>
    <w:p w:rsidR="008B5E01" w:rsidRDefault="008B5E01" w:rsidP="008B5E01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Solveg’s</w:t>
      </w:r>
      <w:proofErr w:type="spellEnd"/>
      <w:r>
        <w:rPr>
          <w:i/>
        </w:rPr>
        <w:t xml:space="preserve"> Song, opus 55, # 4</w:t>
      </w:r>
    </w:p>
    <w:p w:rsidR="008B5E01" w:rsidRDefault="008B5E01" w:rsidP="008B5E01">
      <w:pPr>
        <w:pStyle w:val="NoSpacing"/>
        <w:ind w:left="1440"/>
        <w:jc w:val="left"/>
        <w:rPr>
          <w:i/>
        </w:rPr>
      </w:pPr>
      <w:r>
        <w:rPr>
          <w:i/>
        </w:rPr>
        <w:t>The Princesses</w:t>
      </w:r>
    </w:p>
    <w:p w:rsidR="008B5E01" w:rsidRDefault="008B5E01" w:rsidP="008B5E01">
      <w:pPr>
        <w:pStyle w:val="NoSpacing"/>
        <w:ind w:left="1440"/>
        <w:jc w:val="left"/>
        <w:rPr>
          <w:i/>
        </w:rPr>
      </w:pPr>
      <w:r>
        <w:rPr>
          <w:i/>
        </w:rPr>
        <w:t>Norwegian, opus 12, #10</w:t>
      </w:r>
    </w:p>
    <w:p w:rsidR="008B5E01" w:rsidRDefault="008B5E01" w:rsidP="008B5E01">
      <w:pPr>
        <w:pStyle w:val="NoSpacing"/>
        <w:ind w:left="1440"/>
        <w:jc w:val="left"/>
        <w:rPr>
          <w:i/>
        </w:rPr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  <w:rPr>
          <w:snapToGrid w:val="0"/>
        </w:rPr>
      </w:pPr>
      <w:r>
        <w:rPr>
          <w:snapToGrid w:val="0"/>
        </w:rPr>
        <w:t>The Bells of Riverside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Otto </w:t>
      </w:r>
      <w:proofErr w:type="spellStart"/>
      <w:r>
        <w:rPr>
          <w:snapToGrid w:val="0"/>
        </w:rPr>
        <w:t>Luening</w:t>
      </w:r>
      <w:proofErr w:type="spellEnd"/>
    </w:p>
    <w:p w:rsidR="008B5E01" w:rsidRDefault="008B5E01" w:rsidP="008B5E01">
      <w:pPr>
        <w:pStyle w:val="NoSpacing"/>
        <w:ind w:left="6480"/>
        <w:jc w:val="left"/>
        <w:rPr>
          <w:snapToGrid w:val="0"/>
        </w:rPr>
      </w:pPr>
      <w:r>
        <w:rPr>
          <w:snapToGrid w:val="0"/>
        </w:rPr>
        <w:t>(1900 – 1996)</w:t>
      </w:r>
    </w:p>
    <w:p w:rsidR="008B5E01" w:rsidRDefault="008B5E01" w:rsidP="008B5E01">
      <w:pPr>
        <w:pStyle w:val="NoSpacing"/>
        <w:ind w:left="360"/>
        <w:jc w:val="left"/>
        <w:rPr>
          <w:snapToGrid w:val="0"/>
        </w:rPr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  <w:rPr>
          <w:snapToGrid w:val="0"/>
        </w:rPr>
      </w:pPr>
      <w:r>
        <w:rPr>
          <w:snapToGrid w:val="0"/>
        </w:rPr>
        <w:t xml:space="preserve">Prelude in </w:t>
      </w:r>
      <w:proofErr w:type="spellStart"/>
      <w:r>
        <w:rPr>
          <w:snapToGrid w:val="0"/>
        </w:rPr>
        <w:t>Hira</w:t>
      </w:r>
      <w:proofErr w:type="spellEnd"/>
      <w:r>
        <w:rPr>
          <w:snapToGrid w:val="0"/>
        </w:rPr>
        <w:t xml:space="preserve"> Joshi 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George Matthew Jr.</w:t>
      </w:r>
    </w:p>
    <w:p w:rsidR="008B5E01" w:rsidRDefault="008B5E01" w:rsidP="008B5E01">
      <w:pPr>
        <w:pStyle w:val="ListParagraph"/>
        <w:rPr>
          <w:snapToGrid w:val="0"/>
        </w:rPr>
      </w:pPr>
    </w:p>
    <w:p w:rsidR="008B5E01" w:rsidRPr="008B5E01" w:rsidRDefault="008B5E01" w:rsidP="008B5E01">
      <w:pPr>
        <w:pStyle w:val="NoSpacing"/>
        <w:numPr>
          <w:ilvl w:val="0"/>
          <w:numId w:val="2"/>
        </w:numPr>
        <w:jc w:val="left"/>
        <w:rPr>
          <w:snapToGrid w:val="0"/>
        </w:rPr>
      </w:pPr>
      <w:proofErr w:type="spellStart"/>
      <w:r>
        <w:rPr>
          <w:snapToGrid w:val="0"/>
        </w:rPr>
        <w:t>Yismechu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t>Trad</w:t>
      </w:r>
      <w:proofErr w:type="spellEnd"/>
      <w:r>
        <w:t>. Hebrew Sabbath Song</w:t>
      </w:r>
    </w:p>
    <w:p w:rsidR="008B5E01" w:rsidRDefault="008B5E01" w:rsidP="008B5E01">
      <w:pPr>
        <w:pStyle w:val="ListParagraph"/>
        <w:rPr>
          <w:snapToGrid w:val="0"/>
        </w:rPr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  <w:rPr>
          <w:snapToGrid w:val="0"/>
        </w:rPr>
      </w:pPr>
      <w:r>
        <w:rPr>
          <w:snapToGrid w:val="0"/>
        </w:rPr>
        <w:t>Mode 5 Blues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Frank </w:t>
      </w:r>
      <w:proofErr w:type="spellStart"/>
      <w:r>
        <w:rPr>
          <w:snapToGrid w:val="0"/>
        </w:rPr>
        <w:t>Tirro</w:t>
      </w:r>
      <w:proofErr w:type="spellEnd"/>
      <w:r>
        <w:rPr>
          <w:snapToGrid w:val="0"/>
        </w:rPr>
        <w:t>, 1970</w:t>
      </w:r>
    </w:p>
    <w:p w:rsidR="008B5E01" w:rsidRDefault="008B5E01" w:rsidP="008B5E01">
      <w:pPr>
        <w:pStyle w:val="ListParagraph"/>
        <w:rPr>
          <w:snapToGrid w:val="0"/>
        </w:rPr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</w:pPr>
      <w:r>
        <w:t>Spiritual Fantasia</w:t>
      </w:r>
      <w:r>
        <w:tab/>
      </w:r>
      <w:r>
        <w:tab/>
      </w:r>
      <w:r>
        <w:tab/>
      </w:r>
      <w:r>
        <w:tab/>
      </w:r>
      <w:r>
        <w:tab/>
      </w:r>
      <w:r>
        <w:tab/>
        <w:t>C. G. B. Garrett, 1962</w:t>
      </w:r>
    </w:p>
    <w:p w:rsidR="008B5E01" w:rsidRDefault="008B5E01" w:rsidP="008B5E01">
      <w:pPr>
        <w:pStyle w:val="NoSpacing"/>
        <w:ind w:left="5760" w:firstLine="720"/>
        <w:jc w:val="left"/>
      </w:pPr>
      <w:r>
        <w:t>b. 1925</w:t>
      </w:r>
    </w:p>
    <w:p w:rsidR="008B5E01" w:rsidRDefault="008B5E01" w:rsidP="008B5E01">
      <w:pPr>
        <w:pStyle w:val="NoSpacing"/>
        <w:jc w:val="left"/>
      </w:pPr>
    </w:p>
    <w:p w:rsidR="008B5E01" w:rsidRDefault="008B5E01" w:rsidP="008B5E01">
      <w:pPr>
        <w:pStyle w:val="NoSpacing"/>
        <w:numPr>
          <w:ilvl w:val="0"/>
          <w:numId w:val="2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</w:r>
      <w:r>
        <w:tab/>
        <w:t>3.</w:t>
      </w:r>
    </w:p>
    <w:p w:rsidR="008B5E01" w:rsidRDefault="008B5E01" w:rsidP="008B5E01">
      <w:pPr>
        <w:pStyle w:val="NoSpacing"/>
        <w:ind w:left="5760" w:firstLine="720"/>
        <w:jc w:val="left"/>
        <w:rPr>
          <w:snapToGrid w:val="0"/>
        </w:rPr>
      </w:pPr>
      <w:r>
        <w:rPr>
          <w:snapToGrid w:val="0"/>
        </w:rPr>
        <w:t>(1888</w:t>
      </w:r>
      <w:r>
        <w:t xml:space="preserve"> – </w:t>
      </w:r>
      <w:r>
        <w:rPr>
          <w:snapToGrid w:val="0"/>
        </w:rPr>
        <w:t>1959)</w:t>
      </w:r>
    </w:p>
    <w:p w:rsidR="008B5E01" w:rsidRDefault="008B5E01" w:rsidP="008B5E01">
      <w:pPr>
        <w:pStyle w:val="NoSpacing"/>
        <w:jc w:val="left"/>
        <w:rPr>
          <w:snapToGrid w:val="0"/>
        </w:rPr>
      </w:pPr>
    </w:p>
    <w:p w:rsidR="0087741C" w:rsidRDefault="0087741C" w:rsidP="008B5E01">
      <w:pPr>
        <w:pStyle w:val="NoSpacing"/>
        <w:jc w:val="left"/>
        <w:rPr>
          <w:snapToGrid w:val="0"/>
        </w:rPr>
      </w:pPr>
    </w:p>
    <w:p w:rsidR="0087741C" w:rsidRDefault="0087741C" w:rsidP="008B5E01">
      <w:pPr>
        <w:pStyle w:val="NoSpacing"/>
        <w:jc w:val="left"/>
        <w:rPr>
          <w:snapToGrid w:val="0"/>
        </w:rPr>
      </w:pPr>
    </w:p>
    <w:p w:rsidR="0087741C" w:rsidRDefault="0087741C" w:rsidP="008B5E01">
      <w:pPr>
        <w:pStyle w:val="NoSpacing"/>
        <w:jc w:val="left"/>
        <w:rPr>
          <w:snapToGrid w:val="0"/>
        </w:rPr>
      </w:pPr>
    </w:p>
    <w:p w:rsidR="008B5E01" w:rsidRDefault="008B5E01" w:rsidP="008B5E01">
      <w:pPr>
        <w:pStyle w:val="NoSpacing"/>
        <w:jc w:val="left"/>
        <w:rPr>
          <w:snapToGrid w:val="0"/>
        </w:rPr>
      </w:pPr>
      <w:r>
        <w:rPr>
          <w:snapToGrid w:val="0"/>
        </w:rPr>
        <w:t>Transcriptions and arrangements:</w:t>
      </w:r>
    </w:p>
    <w:p w:rsidR="008B5E01" w:rsidRDefault="008B5E01" w:rsidP="008B5E01">
      <w:pPr>
        <w:pStyle w:val="NoSpacing"/>
        <w:numPr>
          <w:ilvl w:val="0"/>
          <w:numId w:val="6"/>
        </w:numPr>
        <w:jc w:val="left"/>
        <w:rPr>
          <w:snapToGrid w:val="0"/>
        </w:rPr>
      </w:pPr>
      <w:r>
        <w:rPr>
          <w:snapToGrid w:val="0"/>
        </w:rPr>
        <w:t>Ronald Barnes</w:t>
      </w:r>
      <w:r>
        <w:rPr>
          <w:snapToGrid w:val="0"/>
        </w:rPr>
        <w:tab/>
      </w:r>
      <w:r>
        <w:rPr>
          <w:snapToGrid w:val="0"/>
        </w:rPr>
        <w:tab/>
        <w:t xml:space="preserve">2. </w:t>
      </w:r>
      <w:proofErr w:type="spellStart"/>
      <w:r>
        <w:rPr>
          <w:snapToGrid w:val="0"/>
        </w:rPr>
        <w:t>Leen’t</w:t>
      </w:r>
      <w:proofErr w:type="spellEnd"/>
      <w:r>
        <w:rPr>
          <w:snapToGrid w:val="0"/>
        </w:rPr>
        <w:t xml:space="preserve"> Hart</w:t>
      </w:r>
      <w:r>
        <w:rPr>
          <w:snapToGrid w:val="0"/>
        </w:rPr>
        <w:tab/>
      </w:r>
      <w:r>
        <w:rPr>
          <w:snapToGrid w:val="0"/>
        </w:rPr>
        <w:tab/>
        <w:t>3. George Matthew Jr.</w:t>
      </w:r>
    </w:p>
    <w:p w:rsidR="008B5E01" w:rsidRDefault="008B5E01" w:rsidP="008B5E01">
      <w:pPr>
        <w:pStyle w:val="NoSpacing"/>
        <w:jc w:val="left"/>
      </w:pPr>
    </w:p>
    <w:sectPr w:rsidR="008B5E01" w:rsidSect="008B5E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77C3"/>
    <w:multiLevelType w:val="hybridMultilevel"/>
    <w:tmpl w:val="DDBAC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664"/>
    <w:multiLevelType w:val="hybridMultilevel"/>
    <w:tmpl w:val="FA9E0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5472"/>
    <w:multiLevelType w:val="hybridMultilevel"/>
    <w:tmpl w:val="0FE07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36CE9"/>
    <w:multiLevelType w:val="hybridMultilevel"/>
    <w:tmpl w:val="A2949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436EC"/>
    <w:multiLevelType w:val="hybridMultilevel"/>
    <w:tmpl w:val="4D7CD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25F17"/>
    <w:multiLevelType w:val="hybridMultilevel"/>
    <w:tmpl w:val="CAFA9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5E01"/>
    <w:rsid w:val="00122C69"/>
    <w:rsid w:val="002A7746"/>
    <w:rsid w:val="002D744A"/>
    <w:rsid w:val="002F2C5C"/>
    <w:rsid w:val="00510FA5"/>
    <w:rsid w:val="006E13B6"/>
    <w:rsid w:val="0087741C"/>
    <w:rsid w:val="008B5E01"/>
    <w:rsid w:val="0095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5E01"/>
    <w:pPr>
      <w:spacing w:after="0"/>
    </w:pPr>
  </w:style>
  <w:style w:type="paragraph" w:styleId="ListParagraph">
    <w:name w:val="List Paragraph"/>
    <w:basedOn w:val="Normal"/>
    <w:uiPriority w:val="34"/>
    <w:qFormat/>
    <w:rsid w:val="008B5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2014-04-30T01:54:00Z</dcterms:created>
  <dcterms:modified xsi:type="dcterms:W3CDTF">2014-04-30T02:06:00Z</dcterms:modified>
</cp:coreProperties>
</file>