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9B6902" w:rsidP="009B6902">
      <w:pPr>
        <w:pStyle w:val="NoSpacing"/>
      </w:pPr>
      <w:r>
        <w:t xml:space="preserve">Carillon Recital, </w:t>
      </w:r>
      <w:proofErr w:type="spellStart"/>
      <w:r>
        <w:t>Brugge</w:t>
      </w:r>
      <w:proofErr w:type="spellEnd"/>
    </w:p>
    <w:p w:rsidR="009B6902" w:rsidRDefault="009B6902" w:rsidP="009B6902">
      <w:pPr>
        <w:pStyle w:val="NoSpacing"/>
      </w:pPr>
      <w:r>
        <w:t>9.7.2014</w:t>
      </w:r>
    </w:p>
    <w:p w:rsidR="009B6902" w:rsidRDefault="009B6902" w:rsidP="009B6902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9B6902" w:rsidRDefault="009B6902" w:rsidP="009B6902">
      <w:pPr>
        <w:pStyle w:val="NoSpacing"/>
      </w:pPr>
    </w:p>
    <w:p w:rsidR="009B6902" w:rsidRDefault="009B6902" w:rsidP="009B6902">
      <w:pPr>
        <w:pStyle w:val="NoSpacing"/>
      </w:pPr>
    </w:p>
    <w:p w:rsidR="009B6902" w:rsidRDefault="009B6902" w:rsidP="009B6902">
      <w:pPr>
        <w:pStyle w:val="NoSpacing"/>
      </w:pPr>
    </w:p>
    <w:p w:rsidR="009B6902" w:rsidRDefault="009B6902" w:rsidP="009B6902">
      <w:pPr>
        <w:pStyle w:val="NoSpacing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Rejoice, O Zion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1.</w:t>
      </w:r>
    </w:p>
    <w:p w:rsidR="009B6902" w:rsidRDefault="009B6902" w:rsidP="009B6902">
      <w:pPr>
        <w:pStyle w:val="NoSpacing"/>
        <w:ind w:left="360" w:firstLine="720"/>
        <w:jc w:val="left"/>
      </w:pPr>
      <w:r>
        <w:t>(</w:t>
      </w:r>
      <w:proofErr w:type="gramStart"/>
      <w:r>
        <w:t>from</w:t>
      </w:r>
      <w:proofErr w:type="gramEnd"/>
      <w:r>
        <w:t xml:space="preserve"> the Christmas Oratorio) </w:t>
      </w:r>
      <w:r>
        <w:tab/>
      </w:r>
      <w:r>
        <w:tab/>
      </w:r>
      <w:r>
        <w:tab/>
        <w:t>(1685 – 1750)</w:t>
      </w: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Alfred University Suite</w:t>
      </w:r>
      <w:r>
        <w:tab/>
      </w:r>
      <w:r>
        <w:tab/>
      </w:r>
      <w:r>
        <w:tab/>
      </w:r>
      <w:r>
        <w:tab/>
      </w:r>
      <w:proofErr w:type="spellStart"/>
      <w:r>
        <w:t>Kamiel</w:t>
      </w:r>
      <w:proofErr w:type="spellEnd"/>
      <w:r>
        <w:t xml:space="preserve"> </w:t>
      </w:r>
      <w:proofErr w:type="spellStart"/>
      <w:r>
        <w:t>Lefevre</w:t>
      </w:r>
      <w:proofErr w:type="spellEnd"/>
    </w:p>
    <w:p w:rsidR="009B6902" w:rsidRDefault="009B6902" w:rsidP="009B6902">
      <w:pPr>
        <w:pStyle w:val="NoSpacing"/>
        <w:ind w:left="1440"/>
        <w:jc w:val="left"/>
      </w:pPr>
      <w:r>
        <w:t>Morning (</w:t>
      </w:r>
      <w:proofErr w:type="spellStart"/>
      <w:r>
        <w:t>Preludium</w:t>
      </w:r>
      <w:proofErr w:type="spellEnd"/>
      <w:r>
        <w:t>)</w:t>
      </w:r>
      <w:r>
        <w:tab/>
      </w:r>
      <w:r>
        <w:tab/>
      </w:r>
      <w:r>
        <w:tab/>
      </w:r>
      <w:r>
        <w:tab/>
        <w:t>(1888 – 1972)</w:t>
      </w:r>
    </w:p>
    <w:p w:rsidR="009B6902" w:rsidRDefault="009B6902" w:rsidP="009B6902">
      <w:pPr>
        <w:pStyle w:val="NoSpacing"/>
        <w:ind w:left="1440"/>
        <w:jc w:val="left"/>
      </w:pPr>
      <w:r>
        <w:t>On the Campus (Mazurka)</w:t>
      </w:r>
    </w:p>
    <w:p w:rsidR="009B6902" w:rsidRDefault="009B6902" w:rsidP="009B6902">
      <w:pPr>
        <w:pStyle w:val="NoSpacing"/>
        <w:ind w:left="1440"/>
        <w:jc w:val="left"/>
      </w:pPr>
      <w:r>
        <w:t>Evening Bells (Fantasia)</w:t>
      </w: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Belfry Sketches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9B6902" w:rsidRDefault="009B6902" w:rsidP="009B6902">
      <w:pPr>
        <w:pStyle w:val="NoSpacing"/>
        <w:ind w:left="360"/>
        <w:jc w:val="left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Allegro, from Sonata for Harp</w:t>
      </w:r>
      <w:r>
        <w:tab/>
      </w:r>
      <w:r>
        <w:tab/>
      </w:r>
      <w:r>
        <w:tab/>
        <w:t xml:space="preserve">Alan </w:t>
      </w:r>
      <w:proofErr w:type="spellStart"/>
      <w:r>
        <w:t>Hovhaness</w:t>
      </w:r>
      <w:proofErr w:type="spellEnd"/>
      <w:r>
        <w:t xml:space="preserve">      </w:t>
      </w:r>
      <w:r>
        <w:tab/>
      </w:r>
      <w:r>
        <w:tab/>
        <w:t>2.</w:t>
      </w:r>
    </w:p>
    <w:p w:rsidR="009B6902" w:rsidRDefault="009B6902" w:rsidP="009B6902">
      <w:pPr>
        <w:pStyle w:val="ListParagraph"/>
        <w:ind w:left="2880" w:firstLine="720"/>
      </w:pPr>
      <w:r>
        <w:t>(1911 – 2000)</w:t>
      </w: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 xml:space="preserve">. Hebrew </w:t>
      </w:r>
      <w:proofErr w:type="gramStart"/>
      <w:r>
        <w:t>Sabbath  Song</w:t>
      </w:r>
      <w:proofErr w:type="gramEnd"/>
      <w:r>
        <w:t xml:space="preserve"> </w:t>
      </w:r>
      <w:r>
        <w:tab/>
        <w:t>2.</w:t>
      </w:r>
    </w:p>
    <w:p w:rsidR="009B6902" w:rsidRDefault="009B6902" w:rsidP="009B6902">
      <w:pPr>
        <w:pStyle w:val="ListParagraph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Divertimento</w:t>
      </w:r>
      <w:r>
        <w:tab/>
      </w:r>
      <w:r>
        <w:tab/>
      </w:r>
      <w:r>
        <w:tab/>
      </w:r>
      <w:r>
        <w:tab/>
      </w:r>
      <w:r>
        <w:tab/>
        <w:t xml:space="preserve">Eugene </w:t>
      </w:r>
      <w:proofErr w:type="spellStart"/>
      <w:r>
        <w:t>Uten</w:t>
      </w:r>
      <w:proofErr w:type="spellEnd"/>
    </w:p>
    <w:p w:rsidR="009B6902" w:rsidRDefault="009B6902" w:rsidP="009B6902">
      <w:pPr>
        <w:pStyle w:val="NoSpacing"/>
        <w:ind w:left="5760"/>
        <w:jc w:val="left"/>
      </w:pPr>
      <w:r>
        <w:t>(1919 – 2001)</w:t>
      </w:r>
    </w:p>
    <w:p w:rsidR="009B6902" w:rsidRDefault="009B6902" w:rsidP="009B6902">
      <w:pPr>
        <w:pStyle w:val="ListParagraph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proofErr w:type="spellStart"/>
      <w:r>
        <w:t>Klezmer</w:t>
      </w:r>
      <w:proofErr w:type="spellEnd"/>
      <w:r>
        <w:t xml:space="preserve"> </w:t>
      </w:r>
      <w:proofErr w:type="spellStart"/>
      <w:r>
        <w:t>Klangspiel</w:t>
      </w:r>
      <w:proofErr w:type="spellEnd"/>
      <w:r>
        <w:tab/>
      </w:r>
      <w:r>
        <w:tab/>
      </w:r>
      <w:r>
        <w:tab/>
      </w:r>
      <w:r>
        <w:tab/>
        <w:t>Nancy 3. Hoffman, 1997</w:t>
      </w:r>
    </w:p>
    <w:p w:rsidR="009B6902" w:rsidRDefault="009B6902" w:rsidP="009B6902">
      <w:pPr>
        <w:pStyle w:val="NoSpacing"/>
        <w:ind w:left="1440"/>
        <w:jc w:val="left"/>
      </w:pPr>
      <w:proofErr w:type="spellStart"/>
      <w:r>
        <w:t>Doina</w:t>
      </w:r>
      <w:proofErr w:type="spellEnd"/>
    </w:p>
    <w:p w:rsidR="009B6902" w:rsidRDefault="009B6902" w:rsidP="009B6902">
      <w:pPr>
        <w:pStyle w:val="NoSpacing"/>
        <w:ind w:left="1440"/>
        <w:jc w:val="left"/>
      </w:pPr>
      <w:proofErr w:type="spellStart"/>
      <w:r>
        <w:t>Zhock</w:t>
      </w:r>
      <w:proofErr w:type="spellEnd"/>
    </w:p>
    <w:p w:rsidR="009B6902" w:rsidRDefault="009B6902" w:rsidP="009B6902">
      <w:pPr>
        <w:pStyle w:val="NoSpacing"/>
        <w:ind w:left="1440"/>
        <w:jc w:val="left"/>
      </w:pPr>
      <w:proofErr w:type="spellStart"/>
      <w:r>
        <w:t>Bulgar</w:t>
      </w:r>
      <w:proofErr w:type="spellEnd"/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Spanish Dance #12</w:t>
      </w:r>
      <w:r>
        <w:tab/>
      </w:r>
      <w:r>
        <w:tab/>
      </w:r>
      <w:r>
        <w:tab/>
      </w:r>
      <w:r>
        <w:tab/>
        <w:t>Enrique Granados</w:t>
      </w:r>
      <w:r>
        <w:tab/>
      </w:r>
      <w:r>
        <w:tab/>
        <w:t>2.</w:t>
      </w:r>
    </w:p>
    <w:p w:rsidR="009B6902" w:rsidRDefault="00901F57" w:rsidP="00901F57">
      <w:pPr>
        <w:pStyle w:val="NoSpacing"/>
        <w:ind w:left="5760"/>
        <w:jc w:val="left"/>
      </w:pPr>
      <w:r>
        <w:t>(1867 – 1946)</w:t>
      </w:r>
    </w:p>
    <w:p w:rsidR="009B6902" w:rsidRDefault="009B6902" w:rsidP="009B6902">
      <w:pPr>
        <w:pStyle w:val="NoSpacing"/>
        <w:ind w:left="360"/>
        <w:jc w:val="left"/>
      </w:pPr>
    </w:p>
    <w:p w:rsidR="009B6902" w:rsidRDefault="009B6902" w:rsidP="009B6902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</w:r>
      <w:r>
        <w:tab/>
        <w:t>2.</w:t>
      </w:r>
    </w:p>
    <w:p w:rsidR="009B6902" w:rsidRDefault="00901F57" w:rsidP="00901F57">
      <w:pPr>
        <w:pStyle w:val="NoSpacing"/>
        <w:ind w:left="5760"/>
        <w:jc w:val="left"/>
      </w:pPr>
      <w:r>
        <w:rPr>
          <w:snapToGrid w:val="0"/>
        </w:rPr>
        <w:t>(1888</w:t>
      </w:r>
      <w:r>
        <w:t xml:space="preserve"> – </w:t>
      </w:r>
      <w:r>
        <w:rPr>
          <w:snapToGrid w:val="0"/>
        </w:rPr>
        <w:t>1959)</w:t>
      </w: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jc w:val="left"/>
      </w:pPr>
      <w:r>
        <w:t>Transcriptions:</w:t>
      </w:r>
    </w:p>
    <w:p w:rsidR="009B6902" w:rsidRDefault="009B6902" w:rsidP="009B6902">
      <w:pPr>
        <w:pStyle w:val="NoSpacing"/>
        <w:jc w:val="left"/>
      </w:pPr>
    </w:p>
    <w:p w:rsidR="009B6902" w:rsidRDefault="009B6902" w:rsidP="009B6902">
      <w:pPr>
        <w:pStyle w:val="NoSpacing"/>
        <w:numPr>
          <w:ilvl w:val="0"/>
          <w:numId w:val="2"/>
        </w:numPr>
        <w:jc w:val="left"/>
      </w:pPr>
      <w:r>
        <w:t xml:space="preserve">1. </w:t>
      </w:r>
      <w:proofErr w:type="spellStart"/>
      <w:r>
        <w:t>Heleen</w:t>
      </w:r>
      <w:proofErr w:type="spellEnd"/>
      <w:r>
        <w:t xml:space="preserve"> van de </w:t>
      </w:r>
      <w:proofErr w:type="spellStart"/>
      <w:r>
        <w:t>Wiele</w:t>
      </w:r>
      <w:proofErr w:type="spellEnd"/>
      <w:r>
        <w:tab/>
      </w:r>
      <w:r>
        <w:tab/>
        <w:t>2. George Matthew Jr.</w:t>
      </w:r>
    </w:p>
    <w:sectPr w:rsidR="009B6902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FDB"/>
    <w:multiLevelType w:val="hybridMultilevel"/>
    <w:tmpl w:val="769E0874"/>
    <w:lvl w:ilvl="0" w:tplc="6FA0B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5536B"/>
    <w:multiLevelType w:val="hybridMultilevel"/>
    <w:tmpl w:val="5F78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902"/>
    <w:rsid w:val="00122C69"/>
    <w:rsid w:val="00254BF2"/>
    <w:rsid w:val="002A7746"/>
    <w:rsid w:val="002D744A"/>
    <w:rsid w:val="002F2C5C"/>
    <w:rsid w:val="00510FA5"/>
    <w:rsid w:val="00901F57"/>
    <w:rsid w:val="009B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902"/>
    <w:pPr>
      <w:spacing w:after="0"/>
    </w:pPr>
  </w:style>
  <w:style w:type="paragraph" w:styleId="ListParagraph">
    <w:name w:val="List Paragraph"/>
    <w:basedOn w:val="Normal"/>
    <w:uiPriority w:val="34"/>
    <w:qFormat/>
    <w:rsid w:val="009B6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614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2014-04-08T17:57:00Z</dcterms:created>
  <dcterms:modified xsi:type="dcterms:W3CDTF">2014-04-08T18:08:00Z</dcterms:modified>
</cp:coreProperties>
</file>